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A7F" w:rsidRPr="005A0B5E" w:rsidRDefault="00586CC9">
      <w:pPr>
        <w:rPr>
          <w:rFonts w:ascii="Times New Roman" w:hAnsi="Times New Roman" w:cs="Times New Roman"/>
          <w:sz w:val="28"/>
          <w:szCs w:val="28"/>
          <w:lang w:val="kk-KZ"/>
        </w:rPr>
      </w:pPr>
      <w:r>
        <w:rPr>
          <w:rFonts w:ascii="Times New Roman" w:hAnsi="Times New Roman" w:cs="Times New Roman"/>
          <w:sz w:val="28"/>
          <w:szCs w:val="28"/>
          <w:lang w:val="kk-KZ"/>
        </w:rPr>
        <w:t>4</w:t>
      </w:r>
      <w:bookmarkStart w:id="0" w:name="_GoBack"/>
      <w:bookmarkEnd w:id="0"/>
      <w:r w:rsidR="005A0B5E" w:rsidRPr="005A0B5E">
        <w:rPr>
          <w:rFonts w:ascii="Times New Roman" w:hAnsi="Times New Roman" w:cs="Times New Roman"/>
          <w:sz w:val="28"/>
          <w:szCs w:val="28"/>
          <w:lang w:val="kk-KZ"/>
        </w:rPr>
        <w:t xml:space="preserve"> сабак</w:t>
      </w:r>
    </w:p>
    <w:p w:rsidR="005A0B5E" w:rsidRPr="005A0B5E" w:rsidRDefault="005A0B5E" w:rsidP="005A0B5E">
      <w:pPr>
        <w:spacing w:after="0" w:line="240" w:lineRule="auto"/>
        <w:outlineLvl w:val="1"/>
        <w:rPr>
          <w:rFonts w:ascii="Times New Roman" w:eastAsia="Times New Roman" w:hAnsi="Times New Roman" w:cs="Times New Roman"/>
          <w:b/>
          <w:bCs/>
          <w:sz w:val="28"/>
          <w:szCs w:val="28"/>
          <w:lang w:val="kk-KZ" w:eastAsia="ru-RU"/>
        </w:rPr>
      </w:pPr>
      <w:r w:rsidRPr="005A0B5E">
        <w:rPr>
          <w:rFonts w:ascii="Times New Roman" w:eastAsia="Times New Roman" w:hAnsi="Times New Roman" w:cs="Times New Roman"/>
          <w:b/>
          <w:bCs/>
          <w:color w:val="000000"/>
          <w:sz w:val="27"/>
          <w:szCs w:val="27"/>
          <w:lang w:val="kk-KZ" w:eastAsia="ru-RU"/>
        </w:rPr>
        <w:t>Тақырып: </w:t>
      </w:r>
      <w:r w:rsidRPr="005A0B5E">
        <w:rPr>
          <w:rFonts w:ascii="Times New Roman" w:eastAsia="Times New Roman" w:hAnsi="Times New Roman" w:cs="Times New Roman"/>
          <w:b/>
          <w:bCs/>
          <w:sz w:val="28"/>
          <w:szCs w:val="28"/>
          <w:lang w:val="kk-KZ" w:eastAsia="ru-RU"/>
        </w:rPr>
        <w:t>АТМОСФЕРАНЫҢ </w:t>
      </w:r>
      <w:hyperlink r:id="rId6" w:history="1">
        <w:r w:rsidRPr="005A0B5E">
          <w:rPr>
            <w:rFonts w:ascii="Times New Roman" w:eastAsia="Times New Roman" w:hAnsi="Times New Roman" w:cs="Times New Roman"/>
            <w:b/>
            <w:bCs/>
            <w:sz w:val="28"/>
            <w:szCs w:val="28"/>
            <w:lang w:val="kk-KZ" w:eastAsia="ru-RU"/>
          </w:rPr>
          <w:t>ХИМИЯЛЫҚ ЭКОЛОГИЯСЫ</w:t>
        </w:r>
      </w:hyperlink>
    </w:p>
    <w:p w:rsidR="005A0B5E" w:rsidRPr="005A0B5E" w:rsidRDefault="005A0B5E" w:rsidP="005A0B5E">
      <w:pPr>
        <w:spacing w:after="0" w:line="240" w:lineRule="auto"/>
        <w:rPr>
          <w:rFonts w:ascii="Times New Roman" w:eastAsia="Times New Roman" w:hAnsi="Times New Roman" w:cs="Times New Roman"/>
          <w:sz w:val="24"/>
          <w:szCs w:val="24"/>
          <w:lang w:val="kk-KZ" w:eastAsia="ru-RU"/>
        </w:rPr>
      </w:pPr>
      <w:r w:rsidRPr="005A0B5E">
        <w:rPr>
          <w:rFonts w:ascii="Times New Roman" w:eastAsia="Times New Roman" w:hAnsi="Times New Roman" w:cs="Times New Roman"/>
          <w:color w:val="000000"/>
          <w:sz w:val="24"/>
          <w:szCs w:val="24"/>
          <w:lang w:val="kk-KZ" w:eastAsia="ru-RU"/>
        </w:rPr>
        <w:br/>
      </w:r>
      <w:r w:rsidRPr="005A0B5E">
        <w:rPr>
          <w:rFonts w:ascii="Times New Roman" w:eastAsia="Times New Roman" w:hAnsi="Times New Roman" w:cs="Times New Roman"/>
          <w:b/>
          <w:bCs/>
          <w:color w:val="000000"/>
          <w:sz w:val="24"/>
          <w:szCs w:val="24"/>
          <w:lang w:val="kk-KZ" w:eastAsia="ru-RU"/>
        </w:rPr>
        <w:t>Дәрістің мақсаты</w:t>
      </w:r>
      <w:r w:rsidRPr="005A0B5E">
        <w:rPr>
          <w:rFonts w:ascii="Times New Roman" w:eastAsia="Times New Roman" w:hAnsi="Times New Roman" w:cs="Times New Roman"/>
          <w:color w:val="000000"/>
          <w:sz w:val="24"/>
          <w:szCs w:val="24"/>
          <w:lang w:val="kk-KZ" w:eastAsia="ru-RU"/>
        </w:rPr>
        <w:t>: атмосфераның химиялық құрамы мен ластану көздерімен; атмосфераның химиялық компоненттеріне сипаттама беру, ауа тозаңының химиялық құрамымен таныстыру </w:t>
      </w:r>
      <w:r w:rsidRPr="005A0B5E">
        <w:rPr>
          <w:rFonts w:ascii="Times New Roman" w:eastAsia="Times New Roman" w:hAnsi="Times New Roman" w:cs="Times New Roman"/>
          <w:color w:val="000000"/>
          <w:sz w:val="24"/>
          <w:szCs w:val="24"/>
          <w:lang w:val="kk-KZ" w:eastAsia="ru-RU"/>
        </w:rPr>
        <w:br/>
      </w:r>
      <w:r w:rsidRPr="005A0B5E">
        <w:rPr>
          <w:rFonts w:ascii="Times New Roman" w:eastAsia="Times New Roman" w:hAnsi="Times New Roman" w:cs="Times New Roman"/>
          <w:color w:val="000000"/>
          <w:sz w:val="24"/>
          <w:szCs w:val="24"/>
          <w:lang w:val="kk-KZ" w:eastAsia="ru-RU"/>
        </w:rPr>
        <w:br/>
      </w:r>
      <w:r w:rsidRPr="005A0B5E">
        <w:rPr>
          <w:rFonts w:ascii="Times New Roman" w:eastAsia="Times New Roman" w:hAnsi="Times New Roman" w:cs="Times New Roman"/>
          <w:b/>
          <w:bCs/>
          <w:sz w:val="24"/>
          <w:szCs w:val="24"/>
          <w:lang w:val="kk-KZ" w:eastAsia="ru-RU"/>
        </w:rPr>
        <w:t>Тірек сөздер</w:t>
      </w:r>
      <w:r w:rsidRPr="005A0B5E">
        <w:rPr>
          <w:rFonts w:ascii="Times New Roman" w:eastAsia="Times New Roman" w:hAnsi="Times New Roman" w:cs="Times New Roman"/>
          <w:sz w:val="24"/>
          <w:szCs w:val="24"/>
          <w:lang w:val="kk-KZ" w:eastAsia="ru-RU"/>
        </w:rPr>
        <w:t>: </w:t>
      </w:r>
      <w:hyperlink r:id="rId7" w:history="1">
        <w:r w:rsidRPr="005A0B5E">
          <w:rPr>
            <w:rFonts w:ascii="Times New Roman" w:eastAsia="Times New Roman" w:hAnsi="Times New Roman" w:cs="Times New Roman"/>
            <w:sz w:val="24"/>
            <w:szCs w:val="24"/>
            <w:lang w:val="kk-KZ" w:eastAsia="ru-RU"/>
          </w:rPr>
          <w:t>атмосфера</w:t>
        </w:r>
      </w:hyperlink>
      <w:r w:rsidRPr="005A0B5E">
        <w:rPr>
          <w:rFonts w:ascii="Times New Roman" w:eastAsia="Times New Roman" w:hAnsi="Times New Roman" w:cs="Times New Roman"/>
          <w:sz w:val="24"/>
          <w:szCs w:val="24"/>
          <w:lang w:val="kk-KZ" w:eastAsia="ru-RU"/>
        </w:rPr>
        <w:t>, тропосфера, стратосфера, мезосфера, ионосфера, экзосфера; </w:t>
      </w:r>
      <w:hyperlink r:id="rId8" w:history="1">
        <w:r w:rsidRPr="005A0B5E">
          <w:rPr>
            <w:rFonts w:ascii="Times New Roman" w:eastAsia="Times New Roman" w:hAnsi="Times New Roman" w:cs="Times New Roman"/>
            <w:sz w:val="24"/>
            <w:szCs w:val="24"/>
            <w:lang w:val="kk-KZ" w:eastAsia="ru-RU"/>
          </w:rPr>
          <w:t>азот оксидтері</w:t>
        </w:r>
      </w:hyperlink>
      <w:r w:rsidRPr="005A0B5E">
        <w:rPr>
          <w:rFonts w:ascii="Times New Roman" w:eastAsia="Times New Roman" w:hAnsi="Times New Roman" w:cs="Times New Roman"/>
          <w:sz w:val="24"/>
          <w:szCs w:val="24"/>
          <w:lang w:val="kk-KZ" w:eastAsia="ru-RU"/>
        </w:rPr>
        <w:t>, күкүрт </w:t>
      </w:r>
      <w:hyperlink r:id="rId9" w:history="1">
        <w:r w:rsidRPr="005A0B5E">
          <w:rPr>
            <w:rFonts w:ascii="Times New Roman" w:eastAsia="Times New Roman" w:hAnsi="Times New Roman" w:cs="Times New Roman"/>
            <w:sz w:val="24"/>
            <w:szCs w:val="24"/>
            <w:lang w:val="kk-KZ" w:eastAsia="ru-RU"/>
          </w:rPr>
          <w:t>оксидтері</w:t>
        </w:r>
      </w:hyperlink>
      <w:r w:rsidRPr="005A0B5E">
        <w:rPr>
          <w:rFonts w:ascii="Times New Roman" w:eastAsia="Times New Roman" w:hAnsi="Times New Roman" w:cs="Times New Roman"/>
          <w:sz w:val="24"/>
          <w:szCs w:val="24"/>
          <w:lang w:val="kk-KZ" w:eastAsia="ru-RU"/>
        </w:rPr>
        <w:t>, көміртек оксидтері, метан, ауа тозаңы </w:t>
      </w:r>
      <w:r w:rsidRPr="005A0B5E">
        <w:rPr>
          <w:rFonts w:ascii="Times New Roman" w:eastAsia="Times New Roman" w:hAnsi="Times New Roman" w:cs="Times New Roman"/>
          <w:sz w:val="24"/>
          <w:szCs w:val="24"/>
          <w:lang w:val="kk-KZ" w:eastAsia="ru-RU"/>
        </w:rPr>
        <w:br/>
      </w:r>
      <w:r w:rsidRPr="005A0B5E">
        <w:rPr>
          <w:rFonts w:ascii="Times New Roman" w:eastAsia="Times New Roman" w:hAnsi="Times New Roman" w:cs="Times New Roman"/>
          <w:sz w:val="24"/>
          <w:szCs w:val="24"/>
          <w:lang w:val="kk-KZ" w:eastAsia="ru-RU"/>
        </w:rPr>
        <w:br/>
      </w:r>
      <w:r w:rsidRPr="005A0B5E">
        <w:rPr>
          <w:rFonts w:ascii="Times New Roman" w:eastAsia="Times New Roman" w:hAnsi="Times New Roman" w:cs="Times New Roman"/>
          <w:b/>
          <w:bCs/>
          <w:sz w:val="24"/>
          <w:szCs w:val="24"/>
          <w:lang w:val="kk-KZ" w:eastAsia="ru-RU"/>
        </w:rPr>
        <w:t>Негізгі </w:t>
      </w:r>
      <w:hyperlink r:id="rId10" w:history="1">
        <w:r w:rsidRPr="005A0B5E">
          <w:rPr>
            <w:rFonts w:ascii="Times New Roman" w:eastAsia="Times New Roman" w:hAnsi="Times New Roman" w:cs="Times New Roman"/>
            <w:b/>
            <w:bCs/>
            <w:sz w:val="24"/>
            <w:szCs w:val="24"/>
            <w:lang w:val="kk-KZ" w:eastAsia="ru-RU"/>
          </w:rPr>
          <w:t>сұрақтар және қысқаша мазмұны</w:t>
        </w:r>
      </w:hyperlink>
      <w:r w:rsidRPr="005A0B5E">
        <w:rPr>
          <w:rFonts w:ascii="Times New Roman" w:eastAsia="Times New Roman" w:hAnsi="Times New Roman" w:cs="Times New Roman"/>
          <w:sz w:val="24"/>
          <w:szCs w:val="24"/>
          <w:lang w:val="kk-KZ" w:eastAsia="ru-RU"/>
        </w:rPr>
        <w:t> </w:t>
      </w:r>
      <w:r w:rsidRPr="005A0B5E">
        <w:rPr>
          <w:rFonts w:ascii="Times New Roman" w:eastAsia="Times New Roman" w:hAnsi="Times New Roman" w:cs="Times New Roman"/>
          <w:sz w:val="24"/>
          <w:szCs w:val="24"/>
          <w:lang w:val="kk-KZ" w:eastAsia="ru-RU"/>
        </w:rPr>
        <w:br/>
      </w:r>
    </w:p>
    <w:p w:rsidR="005A0B5E" w:rsidRPr="005A0B5E" w:rsidRDefault="005A0B5E" w:rsidP="005A0B5E">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5A0B5E">
        <w:rPr>
          <w:rFonts w:ascii="Times New Roman" w:eastAsia="Times New Roman" w:hAnsi="Times New Roman" w:cs="Times New Roman"/>
          <w:sz w:val="24"/>
          <w:szCs w:val="24"/>
          <w:lang w:val="kk-KZ" w:eastAsia="ru-RU"/>
        </w:rPr>
        <w:br/>
      </w:r>
      <w:r w:rsidRPr="005A0B5E">
        <w:rPr>
          <w:rFonts w:ascii="Times New Roman" w:eastAsia="Times New Roman" w:hAnsi="Times New Roman" w:cs="Times New Roman"/>
          <w:color w:val="000000"/>
          <w:sz w:val="24"/>
          <w:szCs w:val="24"/>
          <w:lang w:eastAsia="ru-RU"/>
        </w:rPr>
        <w:t>Атмосфераның құрылымы </w:t>
      </w:r>
    </w:p>
    <w:p w:rsidR="005A0B5E" w:rsidRPr="005A0B5E" w:rsidRDefault="005A0B5E" w:rsidP="005A0B5E">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5A0B5E">
        <w:rPr>
          <w:rFonts w:ascii="Times New Roman" w:eastAsia="Times New Roman" w:hAnsi="Times New Roman" w:cs="Times New Roman"/>
          <w:color w:val="000000"/>
          <w:sz w:val="24"/>
          <w:szCs w:val="24"/>
          <w:lang w:eastAsia="ru-RU"/>
        </w:rPr>
        <w:br/>
        <w:t>Атмосфераның химиялық құрамы </w:t>
      </w:r>
    </w:p>
    <w:p w:rsidR="005A0B5E" w:rsidRPr="005A0B5E" w:rsidRDefault="005A0B5E" w:rsidP="005A0B5E">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5A0B5E">
        <w:rPr>
          <w:rFonts w:ascii="Times New Roman" w:eastAsia="Times New Roman" w:hAnsi="Times New Roman" w:cs="Times New Roman"/>
          <w:color w:val="000000"/>
          <w:sz w:val="24"/>
          <w:szCs w:val="24"/>
          <w:lang w:eastAsia="ru-RU"/>
        </w:rPr>
        <w:br/>
        <w:t>Атмосфераны ластау көздері </w:t>
      </w:r>
    </w:p>
    <w:p w:rsidR="005A0B5E" w:rsidRPr="005A0B5E" w:rsidRDefault="005A0B5E" w:rsidP="005A0B5E">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5A0B5E">
        <w:rPr>
          <w:rFonts w:ascii="Times New Roman" w:eastAsia="Times New Roman" w:hAnsi="Times New Roman" w:cs="Times New Roman"/>
          <w:color w:val="000000"/>
          <w:sz w:val="24"/>
          <w:szCs w:val="24"/>
          <w:lang w:eastAsia="ru-RU"/>
        </w:rPr>
        <w:br/>
        <w:t>Атмосфераның химиялық компоненттері: азот оксидтері, күкүрт оксидтері, көміртек оксидтері, метан </w:t>
      </w:r>
    </w:p>
    <w:p w:rsidR="005A0B5E" w:rsidRPr="005A0B5E" w:rsidRDefault="005A0B5E" w:rsidP="005A0B5E">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5A0B5E">
        <w:rPr>
          <w:rFonts w:ascii="Times New Roman" w:eastAsia="Times New Roman" w:hAnsi="Times New Roman" w:cs="Times New Roman"/>
          <w:color w:val="000000"/>
          <w:sz w:val="24"/>
          <w:szCs w:val="24"/>
          <w:lang w:eastAsia="ru-RU"/>
        </w:rPr>
        <w:br/>
        <w:t>Атмосфераның ауа тозаңы, оның химиялық құрамы </w:t>
      </w:r>
    </w:p>
    <w:p w:rsidR="005A0B5E" w:rsidRPr="005A0B5E" w:rsidRDefault="005A0B5E" w:rsidP="005A0B5E">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sidRPr="005A0B5E">
        <w:rPr>
          <w:rFonts w:ascii="Times New Roman" w:eastAsia="Times New Roman" w:hAnsi="Times New Roman" w:cs="Times New Roman"/>
          <w:color w:val="000000"/>
          <w:sz w:val="24"/>
          <w:szCs w:val="24"/>
          <w:lang w:eastAsia="ru-RU"/>
        </w:rPr>
        <w:br/>
      </w:r>
      <w:r w:rsidRPr="005A0B5E">
        <w:rPr>
          <w:rFonts w:ascii="Times New Roman" w:eastAsia="Times New Roman" w:hAnsi="Times New Roman" w:cs="Times New Roman"/>
          <w:sz w:val="28"/>
          <w:szCs w:val="28"/>
          <w:lang w:eastAsia="ru-RU"/>
        </w:rPr>
        <w:t>Атмосферадағы химиялық реакциялар және </w:t>
      </w:r>
      <w:hyperlink r:id="rId11" w:history="1">
        <w:r w:rsidRPr="005A0B5E">
          <w:rPr>
            <w:rFonts w:ascii="Times New Roman" w:eastAsia="Times New Roman" w:hAnsi="Times New Roman" w:cs="Times New Roman"/>
            <w:sz w:val="28"/>
            <w:szCs w:val="28"/>
            <w:lang w:eastAsia="ru-RU"/>
          </w:rPr>
          <w:t>оның қорғаныштық қасиеттері </w:t>
        </w:r>
      </w:hyperlink>
    </w:p>
    <w:p w:rsidR="005A0B5E" w:rsidRPr="005A0B5E" w:rsidRDefault="005A0B5E" w:rsidP="005A0B5E">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sidRPr="005A0B5E">
        <w:rPr>
          <w:rFonts w:ascii="Times New Roman" w:eastAsia="Times New Roman" w:hAnsi="Times New Roman" w:cs="Times New Roman"/>
          <w:sz w:val="28"/>
          <w:szCs w:val="28"/>
          <w:lang w:eastAsia="ru-RU"/>
        </w:rPr>
        <w:br/>
        <w:t>Қазақстан территориясының атмосфера ластануы </w:t>
      </w:r>
    </w:p>
    <w:p w:rsidR="005A0B5E" w:rsidRPr="005A0B5E" w:rsidRDefault="005A0B5E" w:rsidP="005A0B5E">
      <w:pPr>
        <w:spacing w:after="0" w:line="240" w:lineRule="auto"/>
        <w:rPr>
          <w:rFonts w:ascii="Times New Roman" w:eastAsia="Times New Roman" w:hAnsi="Times New Roman" w:cs="Times New Roman"/>
          <w:sz w:val="28"/>
          <w:szCs w:val="28"/>
          <w:lang w:eastAsia="ru-RU"/>
        </w:rPr>
      </w:pPr>
      <w:r w:rsidRPr="005A0B5E">
        <w:rPr>
          <w:rFonts w:ascii="Times New Roman" w:eastAsia="Times New Roman" w:hAnsi="Times New Roman" w:cs="Times New Roman"/>
          <w:sz w:val="28"/>
          <w:szCs w:val="28"/>
          <w:lang w:eastAsia="ru-RU"/>
        </w:rPr>
        <w:br/>
        <w:t xml:space="preserve">Жер бетіндегі атмосфера негізінен, 78,08 </w:t>
      </w:r>
      <w:r w:rsidRPr="005A0B5E">
        <w:rPr>
          <w:rFonts w:ascii="Times New Roman" w:eastAsia="Times New Roman" w:hAnsi="Times New Roman" w:cs="Times New Roman"/>
          <w:sz w:val="28"/>
          <w:szCs w:val="28"/>
          <w:lang w:eastAsia="ru-RU"/>
        </w:rPr>
        <w:sym w:font="Symbol" w:char="F025"/>
      </w:r>
      <w:r w:rsidRPr="005A0B5E">
        <w:rPr>
          <w:rFonts w:ascii="Times New Roman" w:eastAsia="Times New Roman" w:hAnsi="Times New Roman" w:cs="Times New Roman"/>
          <w:sz w:val="28"/>
          <w:szCs w:val="28"/>
          <w:lang w:eastAsia="ru-RU"/>
        </w:rPr>
        <w:t xml:space="preserve"> азоттан, 20,29 </w:t>
      </w:r>
      <w:r w:rsidRPr="005A0B5E">
        <w:rPr>
          <w:rFonts w:ascii="Times New Roman" w:eastAsia="Times New Roman" w:hAnsi="Times New Roman" w:cs="Times New Roman"/>
          <w:sz w:val="28"/>
          <w:szCs w:val="28"/>
          <w:lang w:eastAsia="ru-RU"/>
        </w:rPr>
        <w:sym w:font="Symbol" w:char="F025"/>
      </w:r>
      <w:r w:rsidRPr="005A0B5E">
        <w:rPr>
          <w:rFonts w:ascii="Times New Roman" w:eastAsia="Times New Roman" w:hAnsi="Times New Roman" w:cs="Times New Roman"/>
          <w:sz w:val="28"/>
          <w:szCs w:val="28"/>
          <w:lang w:eastAsia="ru-RU"/>
        </w:rPr>
        <w:t xml:space="preserve"> оттектен, 0,93 </w:t>
      </w:r>
      <w:r w:rsidRPr="005A0B5E">
        <w:rPr>
          <w:rFonts w:ascii="Times New Roman" w:eastAsia="Times New Roman" w:hAnsi="Times New Roman" w:cs="Times New Roman"/>
          <w:sz w:val="28"/>
          <w:szCs w:val="28"/>
          <w:lang w:eastAsia="ru-RU"/>
        </w:rPr>
        <w:sym w:font="Symbol" w:char="F025"/>
      </w:r>
      <w:r w:rsidRPr="005A0B5E">
        <w:rPr>
          <w:rFonts w:ascii="Times New Roman" w:eastAsia="Times New Roman" w:hAnsi="Times New Roman" w:cs="Times New Roman"/>
          <w:sz w:val="28"/>
          <w:szCs w:val="28"/>
          <w:lang w:eastAsia="ru-RU"/>
        </w:rPr>
        <w:t xml:space="preserve"> аргоннан, 0,2-2,6 </w:t>
      </w:r>
      <w:r w:rsidRPr="005A0B5E">
        <w:rPr>
          <w:rFonts w:ascii="Times New Roman" w:eastAsia="Times New Roman" w:hAnsi="Times New Roman" w:cs="Times New Roman"/>
          <w:sz w:val="28"/>
          <w:szCs w:val="28"/>
          <w:lang w:eastAsia="ru-RU"/>
        </w:rPr>
        <w:sym w:font="Symbol" w:char="F025"/>
      </w:r>
      <w:r w:rsidRPr="005A0B5E">
        <w:rPr>
          <w:rFonts w:ascii="Times New Roman" w:eastAsia="Times New Roman" w:hAnsi="Times New Roman" w:cs="Times New Roman"/>
          <w:sz w:val="28"/>
          <w:szCs w:val="28"/>
          <w:lang w:eastAsia="ru-RU"/>
        </w:rPr>
        <w:t xml:space="preserve"> су буынан ж/е 0,03 </w:t>
      </w:r>
      <w:r w:rsidRPr="005A0B5E">
        <w:rPr>
          <w:rFonts w:ascii="Times New Roman" w:eastAsia="Times New Roman" w:hAnsi="Times New Roman" w:cs="Times New Roman"/>
          <w:sz w:val="28"/>
          <w:szCs w:val="28"/>
          <w:lang w:eastAsia="ru-RU"/>
        </w:rPr>
        <w:sym w:font="Symbol" w:char="F025"/>
      </w:r>
      <w:r w:rsidRPr="005A0B5E">
        <w:rPr>
          <w:rFonts w:ascii="Times New Roman" w:eastAsia="Times New Roman" w:hAnsi="Times New Roman" w:cs="Times New Roman"/>
          <w:sz w:val="28"/>
          <w:szCs w:val="28"/>
          <w:lang w:eastAsia="ru-RU"/>
        </w:rPr>
        <w:t xml:space="preserve"> көмірқышқыл газынан тұрады. </w:t>
      </w:r>
      <w:hyperlink r:id="rId12" w:history="1">
        <w:r w:rsidRPr="005A0B5E">
          <w:rPr>
            <w:rFonts w:ascii="Times New Roman" w:eastAsia="Times New Roman" w:hAnsi="Times New Roman" w:cs="Times New Roman"/>
            <w:sz w:val="28"/>
            <w:szCs w:val="28"/>
            <w:lang w:eastAsia="ru-RU"/>
          </w:rPr>
          <w:t>Әдетте тропосфера</w:t>
        </w:r>
      </w:hyperlink>
      <w:r w:rsidRPr="005A0B5E">
        <w:rPr>
          <w:rFonts w:ascii="Times New Roman" w:eastAsia="Times New Roman" w:hAnsi="Times New Roman" w:cs="Times New Roman"/>
          <w:sz w:val="28"/>
          <w:szCs w:val="28"/>
          <w:lang w:eastAsia="ru-RU"/>
        </w:rPr>
        <w:t>, стратосфера, мезосфера, экзосфера және ионосфера /термосфера/ болып бөлінеді. Биосфераға жерастылық ж/е жерүстілік тропосфера кіреді. Атмосфера мен жер беті арасында жылу мен ылғалдың алмасуы тұрақты болады. Бұл ауа массасының айналысымен бірге климат түзетін негізгі процестерге әсерін тигізеді. Атмосфера планетамыздағы тіршіліктің дамуында маңызды рөл атқарады.</w:t>
      </w:r>
    </w:p>
    <w:p w:rsidR="005A0B5E" w:rsidRPr="005A0B5E" w:rsidRDefault="005A0B5E" w:rsidP="005A0B5E">
      <w:pPr>
        <w:spacing w:before="100" w:beforeAutospacing="1" w:after="100" w:afterAutospacing="1" w:line="240" w:lineRule="auto"/>
        <w:rPr>
          <w:rFonts w:ascii="Times New Roman" w:eastAsia="Times New Roman" w:hAnsi="Times New Roman" w:cs="Times New Roman"/>
          <w:sz w:val="28"/>
          <w:szCs w:val="28"/>
          <w:lang w:eastAsia="ru-RU"/>
        </w:rPr>
      </w:pPr>
      <w:r w:rsidRPr="005A0B5E">
        <w:rPr>
          <w:rFonts w:ascii="Times New Roman" w:eastAsia="Times New Roman" w:hAnsi="Times New Roman" w:cs="Times New Roman"/>
          <w:sz w:val="28"/>
          <w:szCs w:val="28"/>
          <w:lang w:eastAsia="ru-RU"/>
        </w:rPr>
        <w:t>Атмосфералық ластану – табиғи ж/е антропогендік факторлардың әсерінен атм-ра ауасына түсетін н/е оңда түзілетін физика-химиялық агенттер мен заттектер. А. ластанудың табиғи көздеріне жанартаудың атқылауы, шаңды борандар, </w:t>
      </w:r>
      <w:hyperlink r:id="rId13" w:history="1">
        <w:r w:rsidRPr="005A0B5E">
          <w:rPr>
            <w:rFonts w:ascii="Times New Roman" w:eastAsia="Times New Roman" w:hAnsi="Times New Roman" w:cs="Times New Roman"/>
            <w:sz w:val="28"/>
            <w:szCs w:val="28"/>
            <w:lang w:eastAsia="ru-RU"/>
          </w:rPr>
          <w:t>ормандағы өрт</w:t>
        </w:r>
      </w:hyperlink>
      <w:r w:rsidRPr="005A0B5E">
        <w:rPr>
          <w:rFonts w:ascii="Times New Roman" w:eastAsia="Times New Roman" w:hAnsi="Times New Roman" w:cs="Times New Roman"/>
          <w:sz w:val="28"/>
          <w:szCs w:val="28"/>
          <w:lang w:eastAsia="ru-RU"/>
        </w:rPr>
        <w:t>, желге мүжілу, тірі организмдердің іріп-шіру процестері жатады.</w:t>
      </w:r>
    </w:p>
    <w:p w:rsidR="005A0B5E" w:rsidRPr="005A0B5E" w:rsidRDefault="005A0B5E" w:rsidP="005A0B5E">
      <w:pPr>
        <w:spacing w:before="100" w:beforeAutospacing="1" w:after="100" w:afterAutospacing="1" w:line="240" w:lineRule="auto"/>
        <w:rPr>
          <w:rFonts w:ascii="Times New Roman" w:eastAsia="Times New Roman" w:hAnsi="Times New Roman" w:cs="Times New Roman"/>
          <w:sz w:val="28"/>
          <w:szCs w:val="28"/>
          <w:lang w:eastAsia="ru-RU"/>
        </w:rPr>
      </w:pPr>
      <w:r w:rsidRPr="005A0B5E">
        <w:rPr>
          <w:rFonts w:ascii="Times New Roman" w:eastAsia="Times New Roman" w:hAnsi="Times New Roman" w:cs="Times New Roman"/>
          <w:sz w:val="28"/>
          <w:szCs w:val="28"/>
          <w:lang w:eastAsia="ru-RU"/>
        </w:rPr>
        <w:lastRenderedPageBreak/>
        <w:t>Ауа тозаңы атмосфераның химиялық ластануының қауіпті элементі болып табылады. Біздің планетамызды қорғайтын негізінен атмосфераның екі жоғарғы қабаты: мезосфера ж/е стратосфера.</w:t>
      </w:r>
    </w:p>
    <w:p w:rsidR="005A0B5E" w:rsidRPr="005A0B5E" w:rsidRDefault="005A0B5E" w:rsidP="005A0B5E">
      <w:pPr>
        <w:spacing w:before="100" w:beforeAutospacing="1" w:after="100" w:afterAutospacing="1" w:line="240" w:lineRule="auto"/>
        <w:rPr>
          <w:rFonts w:ascii="Times New Roman" w:eastAsia="Times New Roman" w:hAnsi="Times New Roman" w:cs="Times New Roman"/>
          <w:sz w:val="28"/>
          <w:szCs w:val="28"/>
          <w:lang w:eastAsia="ru-RU"/>
        </w:rPr>
      </w:pPr>
      <w:r w:rsidRPr="005A0B5E">
        <w:rPr>
          <w:rFonts w:ascii="Times New Roman" w:eastAsia="Times New Roman" w:hAnsi="Times New Roman" w:cs="Times New Roman"/>
          <w:sz w:val="28"/>
          <w:szCs w:val="28"/>
          <w:lang w:eastAsia="ru-RU"/>
        </w:rPr>
        <w:t>Негізгі қорғаныштық қызметтері түрлі химиялық реакцияларымен анықталады.</w:t>
      </w:r>
    </w:p>
    <w:p w:rsidR="005A0B5E" w:rsidRPr="005A0B5E" w:rsidRDefault="005A0B5E" w:rsidP="005A0B5E">
      <w:pPr>
        <w:spacing w:after="0" w:line="240" w:lineRule="auto"/>
        <w:rPr>
          <w:rFonts w:ascii="Times New Roman" w:eastAsia="Times New Roman" w:hAnsi="Times New Roman" w:cs="Times New Roman"/>
          <w:sz w:val="28"/>
          <w:szCs w:val="28"/>
          <w:lang w:eastAsia="ru-RU"/>
        </w:rPr>
      </w:pPr>
      <w:r w:rsidRPr="005A0B5E">
        <w:rPr>
          <w:rFonts w:ascii="Times New Roman" w:eastAsia="Times New Roman" w:hAnsi="Times New Roman" w:cs="Times New Roman"/>
          <w:sz w:val="28"/>
          <w:szCs w:val="28"/>
          <w:lang w:eastAsia="ru-RU"/>
        </w:rPr>
        <w:br/>
      </w:r>
      <w:r w:rsidRPr="005A0B5E">
        <w:rPr>
          <w:rFonts w:ascii="Times New Roman" w:eastAsia="Times New Roman" w:hAnsi="Times New Roman" w:cs="Times New Roman"/>
          <w:sz w:val="28"/>
          <w:szCs w:val="28"/>
          <w:lang w:eastAsia="ru-RU"/>
        </w:rPr>
        <w:br/>
      </w:r>
      <w:r w:rsidRPr="005A0B5E">
        <w:rPr>
          <w:rFonts w:ascii="Times New Roman" w:eastAsia="Times New Roman" w:hAnsi="Times New Roman" w:cs="Times New Roman"/>
          <w:b/>
          <w:bCs/>
          <w:sz w:val="28"/>
          <w:szCs w:val="28"/>
          <w:lang w:eastAsia="ru-RU"/>
        </w:rPr>
        <w:t>Өзін-өзі бақылауға арналған сұрақтар</w:t>
      </w:r>
      <w:r w:rsidRPr="005A0B5E">
        <w:rPr>
          <w:rFonts w:ascii="Times New Roman" w:eastAsia="Times New Roman" w:hAnsi="Times New Roman" w:cs="Times New Roman"/>
          <w:sz w:val="28"/>
          <w:szCs w:val="28"/>
          <w:lang w:eastAsia="ru-RU"/>
        </w:rPr>
        <w:t>: </w:t>
      </w:r>
      <w:r w:rsidRPr="005A0B5E">
        <w:rPr>
          <w:rFonts w:ascii="Times New Roman" w:eastAsia="Times New Roman" w:hAnsi="Times New Roman" w:cs="Times New Roman"/>
          <w:sz w:val="28"/>
          <w:szCs w:val="28"/>
          <w:lang w:eastAsia="ru-RU"/>
        </w:rPr>
        <w:br/>
      </w:r>
    </w:p>
    <w:p w:rsidR="005A0B5E" w:rsidRPr="005A0B5E" w:rsidRDefault="005A0B5E" w:rsidP="005A0B5E">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5A0B5E">
        <w:rPr>
          <w:rFonts w:ascii="Times New Roman" w:eastAsia="Times New Roman" w:hAnsi="Times New Roman" w:cs="Times New Roman"/>
          <w:sz w:val="28"/>
          <w:szCs w:val="28"/>
          <w:lang w:eastAsia="ru-RU"/>
        </w:rPr>
        <w:br/>
        <w:t>Атмосфераның құрылымы мен химиялық құрамы қандай? </w:t>
      </w:r>
    </w:p>
    <w:p w:rsidR="005A0B5E" w:rsidRPr="005A0B5E" w:rsidRDefault="005A0B5E" w:rsidP="005A0B5E">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5A0B5E">
        <w:rPr>
          <w:rFonts w:ascii="Times New Roman" w:eastAsia="Times New Roman" w:hAnsi="Times New Roman" w:cs="Times New Roman"/>
          <w:sz w:val="28"/>
          <w:szCs w:val="28"/>
          <w:lang w:eastAsia="ru-RU"/>
        </w:rPr>
        <w:br/>
        <w:t>Атмосфераны ластау көздері айтып берініз </w:t>
      </w:r>
    </w:p>
    <w:p w:rsidR="005A0B5E" w:rsidRPr="005A0B5E" w:rsidRDefault="005A0B5E" w:rsidP="005A0B5E">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5A0B5E">
        <w:rPr>
          <w:rFonts w:ascii="Times New Roman" w:eastAsia="Times New Roman" w:hAnsi="Times New Roman" w:cs="Times New Roman"/>
          <w:sz w:val="28"/>
          <w:szCs w:val="28"/>
          <w:lang w:eastAsia="ru-RU"/>
        </w:rPr>
        <w:br/>
        <w:t>Атмосфераның негізгі химиялық компоненттеріне сипаттама </w:t>
      </w:r>
      <w:hyperlink r:id="rId14" w:history="1">
        <w:r w:rsidRPr="005A0B5E">
          <w:rPr>
            <w:rFonts w:ascii="Times New Roman" w:eastAsia="Times New Roman" w:hAnsi="Times New Roman" w:cs="Times New Roman"/>
            <w:sz w:val="28"/>
            <w:szCs w:val="28"/>
            <w:lang w:eastAsia="ru-RU"/>
          </w:rPr>
          <w:t>беріңіз </w:t>
        </w:r>
      </w:hyperlink>
    </w:p>
    <w:p w:rsidR="005A0B5E" w:rsidRPr="005A0B5E" w:rsidRDefault="005A0B5E" w:rsidP="005A0B5E">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5A0B5E">
        <w:rPr>
          <w:rFonts w:ascii="Times New Roman" w:eastAsia="Times New Roman" w:hAnsi="Times New Roman" w:cs="Times New Roman"/>
          <w:sz w:val="28"/>
          <w:szCs w:val="28"/>
          <w:lang w:eastAsia="ru-RU"/>
        </w:rPr>
        <w:br/>
        <w:t>Атмосфераның ауа тозаңы деген не? Оның химиялық құрамы қандай? </w:t>
      </w:r>
    </w:p>
    <w:p w:rsidR="005A0B5E" w:rsidRPr="005A0B5E" w:rsidRDefault="005A0B5E" w:rsidP="005A0B5E">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5A0B5E">
        <w:rPr>
          <w:rFonts w:ascii="Times New Roman" w:eastAsia="Times New Roman" w:hAnsi="Times New Roman" w:cs="Times New Roman"/>
          <w:sz w:val="28"/>
          <w:szCs w:val="28"/>
          <w:lang w:eastAsia="ru-RU"/>
        </w:rPr>
        <w:br/>
        <w:t>Атмосферадағы химиялық реакциялардың қорғаныштық қасиеттері қандай? </w:t>
      </w:r>
    </w:p>
    <w:p w:rsidR="005A0B5E" w:rsidRPr="005A0B5E" w:rsidRDefault="005A0B5E" w:rsidP="005A0B5E">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5A0B5E">
        <w:rPr>
          <w:rFonts w:ascii="Times New Roman" w:eastAsia="Times New Roman" w:hAnsi="Times New Roman" w:cs="Times New Roman"/>
          <w:sz w:val="28"/>
          <w:szCs w:val="28"/>
          <w:lang w:eastAsia="ru-RU"/>
        </w:rPr>
        <w:br/>
        <w:t>Қазақстан территориясының атмосфера </w:t>
      </w:r>
      <w:hyperlink r:id="rId15" w:history="1">
        <w:r w:rsidRPr="005A0B5E">
          <w:rPr>
            <w:rFonts w:ascii="Times New Roman" w:eastAsia="Times New Roman" w:hAnsi="Times New Roman" w:cs="Times New Roman"/>
            <w:sz w:val="28"/>
            <w:szCs w:val="28"/>
            <w:lang w:eastAsia="ru-RU"/>
          </w:rPr>
          <w:t>ластануына сипаттама беріңіз </w:t>
        </w:r>
      </w:hyperlink>
    </w:p>
    <w:p w:rsidR="005A0B5E" w:rsidRPr="005A0B5E" w:rsidRDefault="005A0B5E" w:rsidP="005A0B5E">
      <w:pPr>
        <w:rPr>
          <w:sz w:val="28"/>
          <w:szCs w:val="28"/>
          <w:lang w:val="kk-KZ"/>
        </w:rPr>
      </w:pPr>
      <w:r w:rsidRPr="005A0B5E">
        <w:rPr>
          <w:rFonts w:ascii="Times New Roman" w:eastAsia="Times New Roman" w:hAnsi="Times New Roman" w:cs="Times New Roman"/>
          <w:sz w:val="28"/>
          <w:szCs w:val="28"/>
          <w:lang w:eastAsia="ru-RU"/>
        </w:rPr>
        <w:br/>
      </w:r>
      <w:r w:rsidRPr="005A0B5E">
        <w:rPr>
          <w:rFonts w:ascii="Times New Roman" w:eastAsia="Times New Roman" w:hAnsi="Times New Roman" w:cs="Times New Roman"/>
          <w:b/>
          <w:bCs/>
          <w:sz w:val="28"/>
          <w:szCs w:val="28"/>
          <w:lang w:eastAsia="ru-RU"/>
        </w:rPr>
        <w:t>Ұсынылған әдебиеттер тізімі</w:t>
      </w:r>
      <w:r w:rsidRPr="005A0B5E">
        <w:rPr>
          <w:rFonts w:ascii="Times New Roman" w:eastAsia="Times New Roman" w:hAnsi="Times New Roman" w:cs="Times New Roman"/>
          <w:sz w:val="28"/>
          <w:szCs w:val="28"/>
          <w:lang w:eastAsia="ru-RU"/>
        </w:rPr>
        <w:t>: /1, 2, 4, 8/. </w:t>
      </w:r>
    </w:p>
    <w:sectPr w:rsidR="005A0B5E" w:rsidRPr="005A0B5E" w:rsidSect="00A179A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C6C79"/>
    <w:multiLevelType w:val="multilevel"/>
    <w:tmpl w:val="6DC0B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61308E7"/>
    <w:multiLevelType w:val="multilevel"/>
    <w:tmpl w:val="513CF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B5E"/>
    <w:rsid w:val="00586CC9"/>
    <w:rsid w:val="005A0B5E"/>
    <w:rsid w:val="00663A7F"/>
    <w:rsid w:val="00A179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A0B5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0B5E"/>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5A0B5E"/>
    <w:rPr>
      <w:color w:val="0000FF"/>
      <w:u w:val="single"/>
    </w:rPr>
  </w:style>
  <w:style w:type="paragraph" w:styleId="a4">
    <w:name w:val="Normal (Web)"/>
    <w:basedOn w:val="a"/>
    <w:uiPriority w:val="99"/>
    <w:semiHidden/>
    <w:unhideWhenUsed/>
    <w:rsid w:val="005A0B5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A0B5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0B5E"/>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5A0B5E"/>
    <w:rPr>
      <w:color w:val="0000FF"/>
      <w:u w:val="single"/>
    </w:rPr>
  </w:style>
  <w:style w:type="paragraph" w:styleId="a4">
    <w:name w:val="Normal (Web)"/>
    <w:basedOn w:val="a"/>
    <w:uiPriority w:val="99"/>
    <w:semiHidden/>
    <w:unhideWhenUsed/>
    <w:rsid w:val="005A0B5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43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ime.org/azotti-periodti-jjedegi-orni-elektrondi-rilisi-asietteri-ammia.html" TargetMode="External"/><Relationship Id="rId13" Type="http://schemas.openxmlformats.org/officeDocument/2006/relationships/hyperlink" Target="http://engime.org/saba-tairibi-ormandafi-oifa.html" TargetMode="External"/><Relationship Id="rId3" Type="http://schemas.microsoft.com/office/2007/relationships/stylesWithEffects" Target="stylesWithEffects.xml"/><Relationship Id="rId7" Type="http://schemas.openxmlformats.org/officeDocument/2006/relationships/hyperlink" Target="http://engime.org/azastan-respublikasi-v9.html" TargetMode="External"/><Relationship Id="rId12" Type="http://schemas.openxmlformats.org/officeDocument/2006/relationships/hyperlink" Target="http://engime.org/sojlemdi-jalfastiriiz-el-ishi.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engime.org/sabati-masati-1himiyali-alfashi-fimdardi-oritindilauoushilardi.html" TargetMode="External"/><Relationship Id="rId11" Type="http://schemas.openxmlformats.org/officeDocument/2006/relationships/hyperlink" Target="http://engime.org/sabati-tairibi-iv-a-topsha-elementterini-jalpi-sipattamasi-kom.html" TargetMode="External"/><Relationship Id="rId5" Type="http://schemas.openxmlformats.org/officeDocument/2006/relationships/webSettings" Target="webSettings.xml"/><Relationship Id="rId15" Type="http://schemas.openxmlformats.org/officeDocument/2006/relationships/hyperlink" Target="http://engime.org/1-shi-rejtingti-sratari-kirispe-mal-sharuashilifi-auil-sharuas.html" TargetMode="External"/><Relationship Id="rId10" Type="http://schemas.openxmlformats.org/officeDocument/2006/relationships/hyperlink" Target="http://engime.org/teoriyali-kursti-mazmni-1-tairip.html" TargetMode="External"/><Relationship Id="rId4" Type="http://schemas.openxmlformats.org/officeDocument/2006/relationships/settings" Target="settings.xml"/><Relationship Id="rId9" Type="http://schemas.openxmlformats.org/officeDocument/2006/relationships/hyperlink" Target="http://engime.org/sabati-masati-oushilarfa-komirtek-ii-jene-komirtek-iv-oksidter.html" TargetMode="External"/><Relationship Id="rId14" Type="http://schemas.openxmlformats.org/officeDocument/2006/relationships/hyperlink" Target="http://engime.org/azastan-tarihi-9-10-sinip-ou-materialdar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471</Words>
  <Characters>2687</Characters>
  <Application>Microsoft Office Word</Application>
  <DocSecurity>0</DocSecurity>
  <Lines>22</Lines>
  <Paragraphs>6</Paragraphs>
  <ScaleCrop>false</ScaleCrop>
  <Company/>
  <LinksUpToDate>false</LinksUpToDate>
  <CharactersWithSpaces>3152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2018-06-18T17:02:00Z</dcterms:created>
  <dcterms:modified xsi:type="dcterms:W3CDTF">2018-06-18T17:09:00Z</dcterms:modified>
</cp:coreProperties>
</file>